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257F8902" w:rsidR="00F27C50" w:rsidRDefault="00480601" w:rsidP="004F7429">
            <w:pPr>
              <w:pStyle w:val="NormalWeb"/>
              <w:ind w:left="90"/>
              <w:rPr>
                <w:rFonts w:asciiTheme="minorHAnsi" w:hAnsiTheme="minorHAnsi" w:cstheme="minorHAnsi"/>
              </w:rPr>
            </w:pPr>
            <w:r w:rsidRPr="00480601">
              <w:rPr>
                <w:rFonts w:asciiTheme="minorHAnsi" w:hAnsiTheme="minorHAnsi" w:cstheme="minorHAnsi"/>
              </w:rPr>
              <w:t xml:space="preserve">Preston </w:t>
            </w:r>
            <w:r>
              <w:rPr>
                <w:rFonts w:asciiTheme="minorHAnsi" w:hAnsiTheme="minorHAnsi" w:cstheme="minorHAnsi"/>
              </w:rPr>
              <w:t>G</w:t>
            </w:r>
            <w:r w:rsidRPr="00480601">
              <w:rPr>
                <w:rFonts w:asciiTheme="minorHAnsi" w:hAnsiTheme="minorHAnsi" w:cstheme="minorHAnsi"/>
              </w:rPr>
              <w:t>rove Medical Centre</w:t>
            </w:r>
            <w:r w:rsidR="00F27C50" w:rsidRPr="00480601">
              <w:rPr>
                <w:rFonts w:asciiTheme="minorHAnsi" w:hAnsiTheme="minorHAnsi" w:cstheme="minorHAnsi"/>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11D0ED41"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00F32A0D">
              <w:rPr>
                <w:rFonts w:asciiTheme="minorHAnsi" w:hAnsiTheme="minorHAnsi" w:cstheme="minorHAnsi"/>
              </w:rPr>
              <w:t>when the law allows.</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50EB63AC" w:rsidR="00F27C50" w:rsidRPr="00F32A0D" w:rsidRDefault="00F32A0D" w:rsidP="004F7429">
            <w:pPr>
              <w:rPr>
                <w:rFonts w:cstheme="minorHAnsi"/>
                <w:sz w:val="24"/>
                <w:szCs w:val="24"/>
              </w:rPr>
            </w:pPr>
            <w:r w:rsidRPr="00F32A0D">
              <w:rPr>
                <w:rFonts w:cstheme="minorHAnsi"/>
                <w:sz w:val="24"/>
                <w:szCs w:val="24"/>
              </w:rPr>
              <w:t>Preston Grove Medical Centre</w:t>
            </w:r>
            <w:r w:rsidR="00F27C50" w:rsidRPr="00F32A0D">
              <w:rPr>
                <w:rFonts w:cstheme="minorHAnsi"/>
                <w:sz w:val="24"/>
                <w:szCs w:val="24"/>
              </w:rPr>
              <w:t xml:space="preserve"> 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0C8450E2"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lastRenderedPageBreak/>
              <w:t xml:space="preserve">Data are sent to NHS </w:t>
            </w:r>
            <w:proofErr w:type="gramStart"/>
            <w:r w:rsidRPr="00F32A0D">
              <w:rPr>
                <w:rFonts w:cstheme="minorHAnsi"/>
                <w:sz w:val="24"/>
                <w:szCs w:val="24"/>
              </w:rPr>
              <w:t>Digital ,</w:t>
            </w:r>
            <w:proofErr w:type="gramEnd"/>
            <w:r w:rsidRPr="00F32A0D">
              <w:rPr>
                <w:rFonts w:cstheme="minorHAnsi"/>
                <w:sz w:val="24"/>
                <w:szCs w:val="24"/>
              </w:rPr>
              <w:t xml:space="preserve"> </w:t>
            </w:r>
            <w:r w:rsidRPr="0063709C">
              <w:rPr>
                <w:rFonts w:cstheme="minorHAnsi"/>
                <w:sz w:val="24"/>
                <w:szCs w:val="24"/>
              </w:rPr>
              <w:t xml:space="preserve">a national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4A082C6B" w14:textId="4B1FAFAA"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9"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8586FAE" w14:textId="63E81817" w:rsidR="00F27C50" w:rsidRPr="00F32A0D" w:rsidRDefault="00F32A0D" w:rsidP="004F7429">
            <w:pPr>
              <w:rPr>
                <w:rFonts w:cstheme="minorHAnsi"/>
                <w:lang w:eastAsia="en-GB"/>
              </w:rPr>
            </w:pPr>
            <w:r w:rsidRPr="00F32A0D">
              <w:rPr>
                <w:rFonts w:cstheme="minorHAnsi"/>
                <w:lang w:eastAsia="en-GB"/>
              </w:rPr>
              <w:t>Karen Lashly, Preston Grove Medical Centre, Preston Grove, Yeovil, Somerset, BA20 2BQ</w:t>
            </w:r>
          </w:p>
          <w:p w14:paraId="13C12BBF" w14:textId="77777777" w:rsidR="00F27C50" w:rsidRPr="006E5EB2" w:rsidRDefault="00F27C50" w:rsidP="004F7429">
            <w:pPr>
              <w:rPr>
                <w:rFonts w:cstheme="minorHAnsi"/>
              </w:rPr>
            </w:pP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24A021EF" w14:textId="77777777" w:rsidR="00EB4801" w:rsidRPr="00EB4801" w:rsidRDefault="00EB4801" w:rsidP="00EB4801">
            <w:pPr>
              <w:shd w:val="clear" w:color="auto" w:fill="FFFFFF"/>
              <w:spacing w:before="100" w:beforeAutospacing="1" w:after="216"/>
              <w:rPr>
                <w:rFonts w:ascii="Times New Roman" w:eastAsia="Times New Roman" w:hAnsi="Times New Roman" w:cs="Times New Roman"/>
                <w:sz w:val="23"/>
                <w:szCs w:val="23"/>
                <w:lang w:eastAsia="en-GB"/>
              </w:rPr>
            </w:pPr>
            <w:r w:rsidRPr="00EB4801">
              <w:rPr>
                <w:rFonts w:ascii="Times New Roman" w:eastAsia="Times New Roman" w:hAnsi="Times New Roman" w:cs="Times New Roman"/>
                <w:sz w:val="23"/>
                <w:szCs w:val="23"/>
                <w:lang w:eastAsia="en-GB"/>
              </w:rPr>
              <w:t>Kevin Caldwell</w:t>
            </w:r>
            <w:r w:rsidRPr="00EB4801">
              <w:rPr>
                <w:rFonts w:ascii="Times New Roman" w:eastAsia="Times New Roman" w:hAnsi="Times New Roman" w:cs="Times New Roman"/>
                <w:sz w:val="23"/>
                <w:szCs w:val="23"/>
                <w:lang w:eastAsia="en-GB"/>
              </w:rPr>
              <w:br/>
              <w:t>GP Data Protection Officer</w:t>
            </w:r>
            <w:r w:rsidRPr="00EB4801">
              <w:rPr>
                <w:rFonts w:ascii="Times New Roman" w:eastAsia="Times New Roman" w:hAnsi="Times New Roman" w:cs="Times New Roman"/>
                <w:sz w:val="23"/>
                <w:szCs w:val="23"/>
                <w:lang w:eastAsia="en-GB"/>
              </w:rPr>
              <w:br/>
              <w:t>Somerset CCG</w:t>
            </w:r>
            <w:r w:rsidRPr="00EB4801">
              <w:rPr>
                <w:rFonts w:ascii="Times New Roman" w:eastAsia="Times New Roman" w:hAnsi="Times New Roman" w:cs="Times New Roman"/>
                <w:sz w:val="23"/>
                <w:szCs w:val="23"/>
                <w:lang w:eastAsia="en-GB"/>
              </w:rPr>
              <w:br/>
            </w:r>
            <w:proofErr w:type="spellStart"/>
            <w:r w:rsidRPr="00EB4801">
              <w:rPr>
                <w:rFonts w:ascii="Times New Roman" w:eastAsia="Times New Roman" w:hAnsi="Times New Roman" w:cs="Times New Roman"/>
                <w:sz w:val="23"/>
                <w:szCs w:val="23"/>
                <w:lang w:eastAsia="en-GB"/>
              </w:rPr>
              <w:t>Wynford</w:t>
            </w:r>
            <w:proofErr w:type="spellEnd"/>
            <w:r w:rsidRPr="00EB4801">
              <w:rPr>
                <w:rFonts w:ascii="Times New Roman" w:eastAsia="Times New Roman" w:hAnsi="Times New Roman" w:cs="Times New Roman"/>
                <w:sz w:val="23"/>
                <w:szCs w:val="23"/>
                <w:lang w:eastAsia="en-GB"/>
              </w:rPr>
              <w:t xml:space="preserve"> House</w:t>
            </w:r>
            <w:r w:rsidRPr="00EB4801">
              <w:rPr>
                <w:rFonts w:ascii="Times New Roman" w:eastAsia="Times New Roman" w:hAnsi="Times New Roman" w:cs="Times New Roman"/>
                <w:sz w:val="23"/>
                <w:szCs w:val="23"/>
                <w:lang w:eastAsia="en-GB"/>
              </w:rPr>
              <w:br/>
              <w:t>Lufton Way</w:t>
            </w:r>
            <w:r w:rsidRPr="00EB4801">
              <w:rPr>
                <w:rFonts w:ascii="Times New Roman" w:eastAsia="Times New Roman" w:hAnsi="Times New Roman" w:cs="Times New Roman"/>
                <w:sz w:val="23"/>
                <w:szCs w:val="23"/>
                <w:lang w:eastAsia="en-GB"/>
              </w:rPr>
              <w:br/>
              <w:t>Yeovil</w:t>
            </w:r>
            <w:r w:rsidRPr="00EB4801">
              <w:rPr>
                <w:rFonts w:ascii="Times New Roman" w:eastAsia="Times New Roman" w:hAnsi="Times New Roman" w:cs="Times New Roman"/>
                <w:sz w:val="23"/>
                <w:szCs w:val="23"/>
                <w:lang w:eastAsia="en-GB"/>
              </w:rPr>
              <w:br/>
              <w:t>Somerset</w:t>
            </w:r>
            <w:r w:rsidRPr="00EB4801">
              <w:rPr>
                <w:rFonts w:ascii="Times New Roman" w:eastAsia="Times New Roman" w:hAnsi="Times New Roman" w:cs="Times New Roman"/>
                <w:sz w:val="23"/>
                <w:szCs w:val="23"/>
                <w:lang w:eastAsia="en-GB"/>
              </w:rPr>
              <w:br/>
              <w:t>BA22 8HR</w:t>
            </w:r>
          </w:p>
          <w:p w14:paraId="2E428C04" w14:textId="77777777" w:rsidR="00EB4801" w:rsidRPr="00EB4801" w:rsidRDefault="00EB4801" w:rsidP="00EB4801">
            <w:pPr>
              <w:shd w:val="clear" w:color="auto" w:fill="FFFFFF"/>
              <w:spacing w:before="100" w:beforeAutospacing="1" w:after="216"/>
              <w:rPr>
                <w:rFonts w:ascii="Times New Roman" w:eastAsia="Times New Roman" w:hAnsi="Times New Roman" w:cs="Times New Roman"/>
                <w:sz w:val="23"/>
                <w:szCs w:val="23"/>
                <w:lang w:eastAsia="en-GB"/>
              </w:rPr>
            </w:pPr>
            <w:r w:rsidRPr="00EB4801">
              <w:rPr>
                <w:rFonts w:ascii="Times New Roman" w:eastAsia="Times New Roman" w:hAnsi="Times New Roman" w:cs="Times New Roman"/>
                <w:sz w:val="23"/>
                <w:szCs w:val="23"/>
                <w:lang w:eastAsia="en-GB"/>
              </w:rPr>
              <w:t>Tel: 01935 384000</w:t>
            </w:r>
          </w:p>
          <w:p w14:paraId="4A024627" w14:textId="77777777" w:rsidR="00EB4801" w:rsidRPr="00EB4801" w:rsidRDefault="00EB4801" w:rsidP="00EB4801">
            <w:pPr>
              <w:shd w:val="clear" w:color="auto" w:fill="FFFFFF"/>
              <w:spacing w:before="100" w:beforeAutospacing="1" w:after="216"/>
              <w:rPr>
                <w:rFonts w:ascii="Times New Roman" w:eastAsia="Times New Roman" w:hAnsi="Times New Roman" w:cs="Times New Roman"/>
                <w:sz w:val="23"/>
                <w:szCs w:val="23"/>
                <w:lang w:eastAsia="en-GB"/>
              </w:rPr>
            </w:pPr>
            <w:r w:rsidRPr="00EB4801">
              <w:rPr>
                <w:rFonts w:ascii="Times New Roman" w:eastAsia="Times New Roman" w:hAnsi="Times New Roman" w:cs="Times New Roman"/>
                <w:sz w:val="23"/>
                <w:szCs w:val="23"/>
                <w:lang w:eastAsia="en-GB"/>
              </w:rPr>
              <w:t xml:space="preserve">Email: </w:t>
            </w:r>
            <w:hyperlink r:id="rId10" w:tgtFrame="_blank" w:history="1">
              <w:r w:rsidRPr="00EB4801">
                <w:rPr>
                  <w:rFonts w:ascii="Times New Roman" w:eastAsia="Times New Roman" w:hAnsi="Times New Roman" w:cs="Times New Roman"/>
                  <w:color w:val="1B8BE0"/>
                  <w:sz w:val="23"/>
                  <w:szCs w:val="23"/>
                  <w:u w:val="single"/>
                  <w:lang w:eastAsia="en-GB"/>
                </w:rPr>
                <w:t>somccg.GPDPO@nhs.net</w:t>
              </w:r>
            </w:hyperlink>
          </w:p>
          <w:p w14:paraId="3DC0970E" w14:textId="3DB00442" w:rsidR="00F32A0D" w:rsidRPr="006E5EB2" w:rsidRDefault="00F32A0D" w:rsidP="004F7429">
            <w:pPr>
              <w:rPr>
                <w:rFonts w:cstheme="minorHAnsi"/>
              </w:rPr>
            </w:pPr>
          </w:p>
        </w:tc>
      </w:tr>
      <w:tr w:rsidR="00F27C50" w:rsidRPr="006E5EB2" w14:paraId="41503E5E" w14:textId="77777777" w:rsidTr="004F7429">
        <w:trPr>
          <w:trHeight w:val="590"/>
        </w:trPr>
        <w:tc>
          <w:tcPr>
            <w:tcW w:w="2405" w:type="dxa"/>
          </w:tcPr>
          <w:p w14:paraId="7C1F100F" w14:textId="389169B2"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321426DA" w:rsidR="00F27C50" w:rsidRDefault="00F27C50" w:rsidP="004F7429">
            <w:pPr>
              <w:rPr>
                <w:rFonts w:cstheme="minorHAnsi"/>
              </w:rPr>
            </w:pPr>
            <w:r>
              <w:rPr>
                <w:rFonts w:cstheme="minorHAnsi"/>
              </w:rPr>
              <w:t xml:space="preserve">For medical research: there are two possible Article 9 conditions. </w:t>
            </w:r>
          </w:p>
          <w:p w14:paraId="136C2802" w14:textId="77777777" w:rsidR="00F27C50" w:rsidRDefault="00F27C50" w:rsidP="004F7429">
            <w:pPr>
              <w:rPr>
                <w:rFonts w:cstheme="minorHAnsi"/>
              </w:rPr>
            </w:pPr>
          </w:p>
          <w:p w14:paraId="37478EA6" w14:textId="77777777" w:rsidR="00F27C50" w:rsidRDefault="00F27C50" w:rsidP="004F7429">
            <w:pPr>
              <w:rPr>
                <w:rFonts w:cstheme="minorHAnsi"/>
              </w:rPr>
            </w:pPr>
            <w:r>
              <w:rPr>
                <w:rFonts w:cstheme="minorHAnsi"/>
              </w:rPr>
              <w:t>Article 9(2)(a) – ‘the data subject has given explicit consent…’</w:t>
            </w:r>
          </w:p>
          <w:p w14:paraId="4F383971" w14:textId="77777777" w:rsidR="00F27C50" w:rsidRPr="00F32A0D" w:rsidRDefault="00F27C50" w:rsidP="004F7429">
            <w:pPr>
              <w:rPr>
                <w:rFonts w:cstheme="minorHAnsi"/>
              </w:rPr>
            </w:pPr>
            <w:r w:rsidRPr="00F32A0D">
              <w:rPr>
                <w:rFonts w:cstheme="minorHAnsi"/>
              </w:rPr>
              <w:t>OR</w:t>
            </w: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4D8C6421" w:rsidR="00F27C50" w:rsidRPr="004A41D8" w:rsidRDefault="00F27C50" w:rsidP="004F7429">
            <w:pPr>
              <w:rPr>
                <w:rFonts w:cstheme="minorHAnsi"/>
                <w:lang w:eastAsia="en-GB"/>
              </w:rPr>
            </w:pPr>
            <w:r>
              <w:rPr>
                <w:rFonts w:cstheme="minorHAnsi"/>
                <w:color w:val="000000"/>
                <w:lang w:eastAsia="en-GB"/>
              </w:rPr>
              <w:t>For medical research t</w:t>
            </w:r>
            <w:r w:rsidRPr="006E5EB2">
              <w:rPr>
                <w:rFonts w:cstheme="minorHAnsi"/>
                <w:color w:val="000000"/>
                <w:lang w:eastAsia="en-GB"/>
              </w:rPr>
              <w:t xml:space="preserve">he data will be shared </w:t>
            </w:r>
            <w:r w:rsidRPr="004A41D8">
              <w:rPr>
                <w:rFonts w:cstheme="minorHAnsi"/>
                <w:lang w:eastAsia="en-GB"/>
              </w:rPr>
              <w:t>with</w:t>
            </w:r>
            <w:r w:rsidR="004A41D8" w:rsidRPr="004A41D8">
              <w:rPr>
                <w:rFonts w:cstheme="minorHAnsi"/>
                <w:lang w:eastAsia="en-GB"/>
              </w:rPr>
              <w:t xml:space="preserve"> </w:t>
            </w:r>
            <w:r w:rsidRPr="004A41D8">
              <w:rPr>
                <w:rFonts w:cstheme="minorHAnsi"/>
                <w:lang w:eastAsia="en-GB"/>
              </w:rPr>
              <w:t xml:space="preserve">research </w:t>
            </w:r>
            <w:proofErr w:type="gramStart"/>
            <w:r w:rsidRPr="004A41D8">
              <w:rPr>
                <w:rFonts w:cstheme="minorHAnsi"/>
                <w:lang w:eastAsia="en-GB"/>
              </w:rPr>
              <w:t>organisations</w:t>
            </w:r>
            <w:r w:rsidR="004A41D8" w:rsidRPr="004A41D8">
              <w:rPr>
                <w:rFonts w:cstheme="minorHAnsi"/>
                <w:lang w:eastAsia="en-GB"/>
              </w:rPr>
              <w:t xml:space="preserve"> </w:t>
            </w:r>
            <w:r w:rsidRPr="004A41D8">
              <w:rPr>
                <w:rFonts w:cstheme="minorHAnsi"/>
                <w:lang w:eastAsia="en-GB"/>
              </w:rPr>
              <w:t>.</w:t>
            </w:r>
            <w:proofErr w:type="gramEnd"/>
          </w:p>
          <w:p w14:paraId="2909D891" w14:textId="544A11B2" w:rsidR="00F27C50" w:rsidRPr="00C3638E" w:rsidRDefault="00F27C50" w:rsidP="00EB4801">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bookmarkStart w:id="0" w:name="_GoBack"/>
            <w:bookmarkEnd w:id="0"/>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16EE9E96" w14:textId="77777777" w:rsidR="00F27C50" w:rsidRDefault="00F27C50" w:rsidP="00F32A0D">
            <w:pPr>
              <w:rPr>
                <w:rFonts w:cstheme="minorHAnsi"/>
                <w:color w:val="000000"/>
                <w:lang w:eastAsia="en-GB"/>
              </w:rPr>
            </w:pPr>
            <w:r>
              <w:rPr>
                <w:rFonts w:cstheme="minorHAnsi"/>
                <w:color w:val="000000"/>
                <w:lang w:eastAsia="en-GB"/>
              </w:rPr>
              <w:t>Please contact the practice if you wish to opt-out.</w:t>
            </w:r>
          </w:p>
          <w:p w14:paraId="1A62A3F0" w14:textId="4E269AEB" w:rsidR="004A41D8" w:rsidRPr="006E5EB2" w:rsidRDefault="004A41D8" w:rsidP="00F32A0D">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t>Right to access and correct</w:t>
            </w:r>
          </w:p>
        </w:tc>
        <w:tc>
          <w:tcPr>
            <w:tcW w:w="6611" w:type="dxa"/>
          </w:tcPr>
          <w:p w14:paraId="7CC041FA" w14:textId="1AF4880D"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w:t>
            </w:r>
            <w:r w:rsidRPr="00F32A0D">
              <w:rPr>
                <w:rFonts w:cstheme="minorHAnsi"/>
                <w:lang w:eastAsia="en-GB"/>
              </w:rPr>
              <w:t xml:space="preserve">– </w:t>
            </w:r>
            <w:r w:rsidR="00F32A0D" w:rsidRPr="00F32A0D">
              <w:rPr>
                <w:rFonts w:cstheme="minorHAnsi"/>
                <w:lang w:eastAsia="en-GB"/>
              </w:rPr>
              <w:t>www.prestongrovemedicalcentre.co.uk</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1"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2"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44335B"/>
    <w:rsid w:val="00480601"/>
    <w:rsid w:val="004A41D8"/>
    <w:rsid w:val="00B750C7"/>
    <w:rsid w:val="00EB4801"/>
    <w:rsid w:val="00F27C50"/>
    <w:rsid w:val="00F32A0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89904">
      <w:bodyDiv w:val="1"/>
      <w:marLeft w:val="0"/>
      <w:marRight w:val="0"/>
      <w:marTop w:val="0"/>
      <w:marBottom w:val="0"/>
      <w:divBdr>
        <w:top w:val="none" w:sz="0" w:space="0" w:color="auto"/>
        <w:left w:val="none" w:sz="0" w:space="0" w:color="auto"/>
        <w:bottom w:val="none" w:sz="0" w:space="0" w:color="auto"/>
        <w:right w:val="none" w:sz="0" w:space="0" w:color="auto"/>
      </w:divBdr>
      <w:divsChild>
        <w:div w:id="329335410">
          <w:marLeft w:val="0"/>
          <w:marRight w:val="0"/>
          <w:marTop w:val="0"/>
          <w:marBottom w:val="0"/>
          <w:divBdr>
            <w:top w:val="none" w:sz="0" w:space="0" w:color="auto"/>
            <w:left w:val="none" w:sz="0" w:space="0" w:color="auto"/>
            <w:bottom w:val="none" w:sz="0" w:space="0" w:color="auto"/>
            <w:right w:val="none" w:sz="0" w:space="0" w:color="auto"/>
          </w:divBdr>
          <w:divsChild>
            <w:div w:id="787774303">
              <w:marLeft w:val="0"/>
              <w:marRight w:val="0"/>
              <w:marTop w:val="0"/>
              <w:marBottom w:val="0"/>
              <w:divBdr>
                <w:top w:val="none" w:sz="0" w:space="0" w:color="auto"/>
                <w:left w:val="none" w:sz="0" w:space="0" w:color="auto"/>
                <w:bottom w:val="none" w:sz="0" w:space="0" w:color="auto"/>
                <w:right w:val="none" w:sz="0" w:space="0" w:color="auto"/>
              </w:divBdr>
              <w:divsChild>
                <w:div w:id="1648196654">
                  <w:marLeft w:val="0"/>
                  <w:marRight w:val="0"/>
                  <w:marTop w:val="0"/>
                  <w:marBottom w:val="0"/>
                  <w:divBdr>
                    <w:top w:val="none" w:sz="0" w:space="0" w:color="auto"/>
                    <w:left w:val="none" w:sz="0" w:space="0" w:color="auto"/>
                    <w:bottom w:val="none" w:sz="0" w:space="0" w:color="auto"/>
                    <w:right w:val="none" w:sz="0" w:space="0" w:color="auto"/>
                  </w:divBdr>
                  <w:divsChild>
                    <w:div w:id="1204439454">
                      <w:marLeft w:val="0"/>
                      <w:marRight w:val="0"/>
                      <w:marTop w:val="0"/>
                      <w:marBottom w:val="0"/>
                      <w:divBdr>
                        <w:top w:val="none" w:sz="0" w:space="0" w:color="auto"/>
                        <w:left w:val="none" w:sz="0" w:space="0" w:color="auto"/>
                        <w:bottom w:val="none" w:sz="0" w:space="0" w:color="auto"/>
                        <w:right w:val="none" w:sz="0" w:space="0" w:color="auto"/>
                      </w:divBdr>
                      <w:divsChild>
                        <w:div w:id="583611401">
                          <w:marLeft w:val="150"/>
                          <w:marRight w:val="150"/>
                          <w:marTop w:val="225"/>
                          <w:marBottom w:val="150"/>
                          <w:divBdr>
                            <w:top w:val="none" w:sz="0" w:space="0" w:color="auto"/>
                            <w:left w:val="none" w:sz="0" w:space="0" w:color="auto"/>
                            <w:bottom w:val="none" w:sz="0" w:space="0" w:color="auto"/>
                            <w:right w:val="none" w:sz="0" w:space="0" w:color="auto"/>
                          </w:divBdr>
                          <w:divsChild>
                            <w:div w:id="16077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styles" Target="styles.xml"/><Relationship Id="rId10" Type="http://schemas.openxmlformats.org/officeDocument/2006/relationships/hyperlink" Target="mailto:somccg.GPDPO@nhs.net" TargetMode="External"/><Relationship Id="rId4" Type="http://schemas.openxmlformats.org/officeDocument/2006/relationships/numbering" Target="numbering.xml"/><Relationship Id="rId9" Type="http://schemas.openxmlformats.org/officeDocument/2006/relationships/hyperlink" Target="https://www.hqip.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www.w3.org/XML/1998/namespace"/>
    <ds:schemaRef ds:uri="http://purl.org/dc/elements/1.1/"/>
    <ds:schemaRef ds:uri="http://purl.org/dc/terms/"/>
    <ds:schemaRef ds:uri="c2efe0ad-e471-4465-94ab-c832b74aba9b"/>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13e47fb3-5400-4697-b3cb-741c73a8eb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Lashly Karen (Preston Grove Medical Centre)</cp:lastModifiedBy>
  <cp:revision>4</cp:revision>
  <dcterms:created xsi:type="dcterms:W3CDTF">2018-05-22T15:45:00Z</dcterms:created>
  <dcterms:modified xsi:type="dcterms:W3CDTF">2019-09-05T09:02:00Z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